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A5B62" w14:textId="77777777" w:rsidR="008D06BE" w:rsidRPr="008D06BE" w:rsidRDefault="008D06BE" w:rsidP="008D06BE">
      <w:pPr>
        <w:numPr>
          <w:ilvl w:val="0"/>
          <w:numId w:val="1"/>
        </w:numPr>
        <w:shd w:val="clear" w:color="auto" w:fill="E9ECEF"/>
        <w:spacing w:before="100" w:beforeAutospacing="1" w:after="100" w:afterAutospacing="1" w:line="240" w:lineRule="auto"/>
        <w:rPr>
          <w:rFonts w:ascii="Times New Roman" w:eastAsia="Times New Roman" w:hAnsi="Times New Roman" w:cs="Times New Roman"/>
          <w:sz w:val="24"/>
          <w:szCs w:val="24"/>
        </w:rPr>
      </w:pPr>
      <w:r w:rsidRPr="008D06BE">
        <w:rPr>
          <w:rFonts w:ascii="Times New Roman" w:eastAsia="Times New Roman" w:hAnsi="Times New Roman" w:cs="Times New Roman"/>
          <w:sz w:val="24"/>
          <w:szCs w:val="24"/>
        </w:rPr>
        <w:fldChar w:fldCharType="begin"/>
      </w:r>
      <w:r w:rsidRPr="008D06BE">
        <w:rPr>
          <w:rFonts w:ascii="Times New Roman" w:eastAsia="Times New Roman" w:hAnsi="Times New Roman" w:cs="Times New Roman"/>
          <w:sz w:val="24"/>
          <w:szCs w:val="24"/>
        </w:rPr>
        <w:instrText xml:space="preserve"> HYPERLINK "https://troycarter.house.gov/" </w:instrText>
      </w:r>
      <w:r w:rsidRPr="008D06BE">
        <w:rPr>
          <w:rFonts w:ascii="Times New Roman" w:eastAsia="Times New Roman" w:hAnsi="Times New Roman" w:cs="Times New Roman"/>
          <w:sz w:val="24"/>
          <w:szCs w:val="24"/>
        </w:rPr>
        <w:fldChar w:fldCharType="separate"/>
      </w:r>
      <w:r w:rsidRPr="008D06BE">
        <w:rPr>
          <w:rFonts w:ascii="Times New Roman" w:eastAsia="Times New Roman" w:hAnsi="Times New Roman" w:cs="Times New Roman"/>
          <w:b/>
          <w:bCs/>
          <w:color w:val="113866"/>
          <w:sz w:val="24"/>
          <w:szCs w:val="24"/>
          <w:u w:val="single"/>
        </w:rPr>
        <w:t>Home</w:t>
      </w:r>
      <w:r w:rsidRPr="008D06BE">
        <w:rPr>
          <w:rFonts w:ascii="Times New Roman" w:eastAsia="Times New Roman" w:hAnsi="Times New Roman" w:cs="Times New Roman"/>
          <w:sz w:val="24"/>
          <w:szCs w:val="24"/>
        </w:rPr>
        <w:fldChar w:fldCharType="end"/>
      </w:r>
    </w:p>
    <w:p w14:paraId="2580B849" w14:textId="77777777" w:rsidR="008D06BE" w:rsidRPr="008D06BE" w:rsidRDefault="008D06BE" w:rsidP="008D06BE">
      <w:pPr>
        <w:spacing w:after="100" w:afterAutospacing="1" w:line="240" w:lineRule="auto"/>
        <w:outlineLvl w:val="0"/>
        <w:rPr>
          <w:rFonts w:ascii="Arial" w:eastAsia="Times New Roman" w:hAnsi="Arial" w:cs="Arial"/>
          <w:b/>
          <w:bCs/>
          <w:color w:val="333333"/>
          <w:kern w:val="36"/>
          <w:sz w:val="48"/>
          <w:szCs w:val="48"/>
        </w:rPr>
      </w:pPr>
      <w:r w:rsidRPr="008D06BE">
        <w:rPr>
          <w:rFonts w:ascii="Arial" w:eastAsia="Times New Roman" w:hAnsi="Arial" w:cs="Arial"/>
          <w:b/>
          <w:bCs/>
          <w:color w:val="333333"/>
          <w:kern w:val="36"/>
          <w:sz w:val="48"/>
          <w:szCs w:val="48"/>
        </w:rPr>
        <w:t>Housing Resources</w:t>
      </w:r>
    </w:p>
    <w:p w14:paraId="562AA1C2" w14:textId="77777777" w:rsidR="008D06BE" w:rsidRPr="008D06BE" w:rsidRDefault="008D06BE" w:rsidP="008D06BE">
      <w:pPr>
        <w:spacing w:after="100" w:afterAutospacing="1" w:line="240" w:lineRule="auto"/>
        <w:rPr>
          <w:rFonts w:ascii="Times New Roman" w:eastAsia="Times New Roman" w:hAnsi="Times New Roman" w:cs="Times New Roman"/>
          <w:sz w:val="24"/>
          <w:szCs w:val="24"/>
        </w:rPr>
      </w:pPr>
      <w:r w:rsidRPr="008D06BE">
        <w:rPr>
          <w:rFonts w:ascii="Times New Roman" w:eastAsia="Times New Roman" w:hAnsi="Times New Roman" w:cs="Times New Roman"/>
          <w:sz w:val="24"/>
          <w:szCs w:val="24"/>
        </w:rPr>
        <w:t> </w:t>
      </w:r>
    </w:p>
    <w:p w14:paraId="3C8C7621" w14:textId="77777777" w:rsidR="008D06BE" w:rsidRPr="008D06BE" w:rsidRDefault="008D06BE" w:rsidP="008D06BE">
      <w:pPr>
        <w:spacing w:after="100" w:afterAutospacing="1" w:line="240" w:lineRule="auto"/>
        <w:outlineLvl w:val="1"/>
        <w:rPr>
          <w:rFonts w:ascii="Arial" w:eastAsia="Times New Roman" w:hAnsi="Arial" w:cs="Arial"/>
          <w:b/>
          <w:bCs/>
          <w:color w:val="333333"/>
          <w:sz w:val="36"/>
          <w:szCs w:val="36"/>
        </w:rPr>
      </w:pPr>
      <w:r w:rsidRPr="008D06BE">
        <w:rPr>
          <w:rFonts w:ascii="Arial" w:eastAsia="Times New Roman" w:hAnsi="Arial" w:cs="Arial"/>
          <w:b/>
          <w:bCs/>
          <w:color w:val="333333"/>
          <w:sz w:val="36"/>
          <w:szCs w:val="36"/>
          <w:u w:val="single"/>
        </w:rPr>
        <w:t>Housing/Mortgage Assistance:</w:t>
      </w:r>
    </w:p>
    <w:p w14:paraId="739CA3FB" w14:textId="77777777" w:rsidR="008D06BE" w:rsidRPr="008D06BE" w:rsidRDefault="008D06BE" w:rsidP="008D06BE">
      <w:pPr>
        <w:spacing w:after="100" w:afterAutospacing="1" w:line="240" w:lineRule="auto"/>
        <w:rPr>
          <w:rFonts w:ascii="Times New Roman" w:eastAsia="Times New Roman" w:hAnsi="Times New Roman" w:cs="Times New Roman"/>
          <w:sz w:val="24"/>
          <w:szCs w:val="24"/>
        </w:rPr>
      </w:pPr>
      <w:r w:rsidRPr="008D06BE">
        <w:rPr>
          <w:rFonts w:ascii="Times New Roman" w:eastAsia="Times New Roman" w:hAnsi="Times New Roman" w:cs="Times New Roman"/>
          <w:sz w:val="24"/>
          <w:szCs w:val="24"/>
        </w:rPr>
        <w:t> </w:t>
      </w:r>
    </w:p>
    <w:p w14:paraId="5B4BC5C6" w14:textId="77777777" w:rsidR="008D06BE" w:rsidRPr="008D06BE" w:rsidRDefault="008D06BE" w:rsidP="008D06BE">
      <w:pPr>
        <w:spacing w:after="100" w:afterAutospacing="1" w:line="240" w:lineRule="auto"/>
        <w:rPr>
          <w:rFonts w:ascii="Times New Roman" w:eastAsia="Times New Roman" w:hAnsi="Times New Roman" w:cs="Times New Roman"/>
          <w:sz w:val="24"/>
          <w:szCs w:val="24"/>
        </w:rPr>
      </w:pPr>
      <w:hyperlink r:id="rId5" w:tgtFrame="_blank" w:history="1">
        <w:r w:rsidRPr="008D06BE">
          <w:rPr>
            <w:rFonts w:ascii="Times New Roman" w:eastAsia="Times New Roman" w:hAnsi="Times New Roman" w:cs="Times New Roman"/>
            <w:b/>
            <w:bCs/>
            <w:color w:val="113866"/>
            <w:sz w:val="24"/>
            <w:szCs w:val="24"/>
            <w:u w:val="single"/>
          </w:rPr>
          <w:t>Louisiana Housing Corporation (LHC)</w:t>
        </w:r>
      </w:hyperlink>
      <w:r w:rsidRPr="008D06BE">
        <w:rPr>
          <w:rFonts w:ascii="Times New Roman" w:eastAsia="Times New Roman" w:hAnsi="Times New Roman" w:cs="Times New Roman"/>
          <w:b/>
          <w:bCs/>
          <w:sz w:val="24"/>
          <w:szCs w:val="24"/>
        </w:rPr>
        <w:t>: </w:t>
      </w:r>
      <w:r w:rsidRPr="008D06BE">
        <w:rPr>
          <w:rFonts w:ascii="Times New Roman" w:eastAsia="Times New Roman" w:hAnsi="Times New Roman" w:cs="Times New Roman"/>
          <w:sz w:val="24"/>
          <w:szCs w:val="24"/>
        </w:rPr>
        <w:t>Administers federal and state funds through programs designed to advance energy-efficient and affordable housing for Louisianans. More information on the services they provide can be found </w:t>
      </w:r>
      <w:hyperlink r:id="rId6" w:tgtFrame="_blank" w:history="1">
        <w:r w:rsidRPr="008D06BE">
          <w:rPr>
            <w:rFonts w:ascii="Times New Roman" w:eastAsia="Times New Roman" w:hAnsi="Times New Roman" w:cs="Times New Roman"/>
            <w:b/>
            <w:bCs/>
            <w:color w:val="113866"/>
            <w:sz w:val="24"/>
            <w:szCs w:val="24"/>
            <w:u w:val="single"/>
          </w:rPr>
          <w:t>here</w:t>
        </w:r>
      </w:hyperlink>
      <w:r w:rsidRPr="008D06BE">
        <w:rPr>
          <w:rFonts w:ascii="Times New Roman" w:eastAsia="Times New Roman" w:hAnsi="Times New Roman" w:cs="Times New Roman"/>
          <w:sz w:val="24"/>
          <w:szCs w:val="24"/>
        </w:rPr>
        <w:t> and below. </w:t>
      </w:r>
    </w:p>
    <w:p w14:paraId="04EF24DC" w14:textId="77777777" w:rsidR="008D06BE" w:rsidRPr="008D06BE" w:rsidRDefault="008D06BE" w:rsidP="008D06BE">
      <w:pPr>
        <w:numPr>
          <w:ilvl w:val="0"/>
          <w:numId w:val="2"/>
        </w:numPr>
        <w:spacing w:before="100" w:beforeAutospacing="1" w:after="100" w:afterAutospacing="1" w:line="240" w:lineRule="auto"/>
        <w:ind w:left="495"/>
        <w:rPr>
          <w:rFonts w:ascii="Times New Roman" w:eastAsia="Times New Roman" w:hAnsi="Times New Roman" w:cs="Times New Roman"/>
          <w:sz w:val="24"/>
          <w:szCs w:val="24"/>
        </w:rPr>
      </w:pPr>
      <w:hyperlink r:id="rId7" w:tgtFrame="_blank" w:history="1">
        <w:r w:rsidRPr="008D06BE">
          <w:rPr>
            <w:rFonts w:ascii="Times New Roman" w:eastAsia="Times New Roman" w:hAnsi="Times New Roman" w:cs="Times New Roman"/>
            <w:b/>
            <w:bCs/>
            <w:color w:val="113866"/>
            <w:sz w:val="24"/>
            <w:szCs w:val="24"/>
            <w:u w:val="single"/>
          </w:rPr>
          <w:t>Homelessness Solutions</w:t>
        </w:r>
      </w:hyperlink>
      <w:r w:rsidRPr="008D06BE">
        <w:rPr>
          <w:rFonts w:ascii="Times New Roman" w:eastAsia="Times New Roman" w:hAnsi="Times New Roman" w:cs="Times New Roman"/>
          <w:b/>
          <w:bCs/>
          <w:sz w:val="24"/>
          <w:szCs w:val="24"/>
        </w:rPr>
        <w:t>:</w:t>
      </w:r>
      <w:r w:rsidRPr="008D06BE">
        <w:rPr>
          <w:rFonts w:ascii="Times New Roman" w:eastAsia="Times New Roman" w:hAnsi="Times New Roman" w:cs="Times New Roman"/>
          <w:sz w:val="24"/>
          <w:szCs w:val="24"/>
        </w:rPr>
        <w:t> Housing and supportive services for people experiencing homelessness are available statewide through Coordinated Entry Access Points.</w:t>
      </w:r>
    </w:p>
    <w:p w14:paraId="6565BCEC" w14:textId="77777777" w:rsidR="008D06BE" w:rsidRPr="008D06BE" w:rsidRDefault="008D06BE" w:rsidP="008D06BE">
      <w:pPr>
        <w:numPr>
          <w:ilvl w:val="1"/>
          <w:numId w:val="2"/>
        </w:numPr>
        <w:spacing w:before="100" w:beforeAutospacing="1" w:after="100" w:afterAutospacing="1" w:line="240" w:lineRule="auto"/>
        <w:ind w:left="1215"/>
        <w:rPr>
          <w:rFonts w:ascii="Times New Roman" w:eastAsia="Times New Roman" w:hAnsi="Times New Roman" w:cs="Times New Roman"/>
          <w:sz w:val="24"/>
          <w:szCs w:val="24"/>
        </w:rPr>
      </w:pPr>
      <w:r w:rsidRPr="008D06BE">
        <w:rPr>
          <w:rFonts w:ascii="Times New Roman" w:eastAsia="Times New Roman" w:hAnsi="Times New Roman" w:cs="Times New Roman"/>
          <w:sz w:val="24"/>
          <w:szCs w:val="24"/>
        </w:rPr>
        <w:t>To find the Coordinated Entry Access Point nearest to you, go to </w:t>
      </w:r>
      <w:hyperlink r:id="rId8" w:tgtFrame="_blank" w:history="1">
        <w:r w:rsidRPr="008D06BE">
          <w:rPr>
            <w:rFonts w:ascii="Times New Roman" w:eastAsia="Times New Roman" w:hAnsi="Times New Roman" w:cs="Times New Roman"/>
            <w:b/>
            <w:bCs/>
            <w:color w:val="113866"/>
            <w:sz w:val="24"/>
            <w:szCs w:val="24"/>
            <w:u w:val="single"/>
          </w:rPr>
          <w:t>laboscoc.org/housing-and-services</w:t>
        </w:r>
      </w:hyperlink>
      <w:r w:rsidRPr="008D06BE">
        <w:rPr>
          <w:rFonts w:ascii="Times New Roman" w:eastAsia="Times New Roman" w:hAnsi="Times New Roman" w:cs="Times New Roman"/>
          <w:sz w:val="24"/>
          <w:szCs w:val="24"/>
        </w:rPr>
        <w:t> and select your parish, then drop by or call one of the listed organizations.</w:t>
      </w:r>
    </w:p>
    <w:p w14:paraId="0B0DA1FF" w14:textId="77777777" w:rsidR="008D06BE" w:rsidRPr="008D06BE" w:rsidRDefault="008D06BE" w:rsidP="008D06BE">
      <w:pPr>
        <w:spacing w:after="100" w:afterAutospacing="1" w:line="240" w:lineRule="auto"/>
        <w:rPr>
          <w:rFonts w:ascii="Times New Roman" w:eastAsia="Times New Roman" w:hAnsi="Times New Roman" w:cs="Times New Roman"/>
          <w:sz w:val="24"/>
          <w:szCs w:val="24"/>
        </w:rPr>
      </w:pPr>
      <w:r w:rsidRPr="008D06BE">
        <w:rPr>
          <w:rFonts w:ascii="Times New Roman" w:eastAsia="Times New Roman" w:hAnsi="Times New Roman" w:cs="Times New Roman"/>
          <w:sz w:val="24"/>
          <w:szCs w:val="24"/>
        </w:rPr>
        <w:t> </w:t>
      </w:r>
    </w:p>
    <w:p w14:paraId="250C7B92" w14:textId="77777777" w:rsidR="008D06BE" w:rsidRPr="008D06BE" w:rsidRDefault="008D06BE" w:rsidP="008D06BE">
      <w:pPr>
        <w:numPr>
          <w:ilvl w:val="0"/>
          <w:numId w:val="3"/>
        </w:numPr>
        <w:spacing w:before="100" w:beforeAutospacing="1" w:after="100" w:afterAutospacing="1" w:line="240" w:lineRule="auto"/>
        <w:ind w:left="495"/>
        <w:rPr>
          <w:rFonts w:ascii="Times New Roman" w:eastAsia="Times New Roman" w:hAnsi="Times New Roman" w:cs="Times New Roman"/>
          <w:sz w:val="24"/>
          <w:szCs w:val="24"/>
        </w:rPr>
      </w:pPr>
      <w:hyperlink r:id="rId9" w:tgtFrame="_blank" w:history="1">
        <w:r w:rsidRPr="008D06BE">
          <w:rPr>
            <w:rFonts w:ascii="Times New Roman" w:eastAsia="Times New Roman" w:hAnsi="Times New Roman" w:cs="Times New Roman"/>
            <w:b/>
            <w:bCs/>
            <w:color w:val="113866"/>
            <w:sz w:val="24"/>
            <w:szCs w:val="24"/>
            <w:u w:val="single"/>
          </w:rPr>
          <w:t>The Louisiana Balance of State Continuum of Care:</w:t>
        </w:r>
      </w:hyperlink>
      <w:r w:rsidRPr="008D06BE">
        <w:rPr>
          <w:rFonts w:ascii="Times New Roman" w:eastAsia="Times New Roman" w:hAnsi="Times New Roman" w:cs="Times New Roman"/>
          <w:sz w:val="24"/>
          <w:szCs w:val="24"/>
        </w:rPr>
        <w:t> The Louisiana Balance of State Continuum of Care (LA BOSCOC) is a coalition of people and housing, and service providers dedicated to preventing and ending homelessness in Louisiana. </w:t>
      </w:r>
    </w:p>
    <w:p w14:paraId="6AED51E6" w14:textId="77777777" w:rsidR="008D06BE" w:rsidRPr="008D06BE" w:rsidRDefault="008D06BE" w:rsidP="008D06BE">
      <w:pPr>
        <w:spacing w:after="100" w:afterAutospacing="1" w:line="240" w:lineRule="auto"/>
        <w:rPr>
          <w:rFonts w:ascii="Times New Roman" w:eastAsia="Times New Roman" w:hAnsi="Times New Roman" w:cs="Times New Roman"/>
          <w:sz w:val="24"/>
          <w:szCs w:val="24"/>
        </w:rPr>
      </w:pPr>
      <w:r w:rsidRPr="008D06BE">
        <w:rPr>
          <w:rFonts w:ascii="Times New Roman" w:eastAsia="Times New Roman" w:hAnsi="Times New Roman" w:cs="Times New Roman"/>
          <w:sz w:val="24"/>
          <w:szCs w:val="24"/>
        </w:rPr>
        <w:t> </w:t>
      </w:r>
    </w:p>
    <w:p w14:paraId="2D6BD7CC" w14:textId="77777777" w:rsidR="008D06BE" w:rsidRPr="008D06BE" w:rsidRDefault="008D06BE" w:rsidP="008D06BE">
      <w:pPr>
        <w:numPr>
          <w:ilvl w:val="0"/>
          <w:numId w:val="4"/>
        </w:numPr>
        <w:spacing w:before="100" w:beforeAutospacing="1" w:after="100" w:afterAutospacing="1" w:line="240" w:lineRule="auto"/>
        <w:ind w:left="495"/>
        <w:rPr>
          <w:rFonts w:ascii="Times New Roman" w:eastAsia="Times New Roman" w:hAnsi="Times New Roman" w:cs="Times New Roman"/>
          <w:sz w:val="24"/>
          <w:szCs w:val="24"/>
        </w:rPr>
      </w:pPr>
      <w:hyperlink r:id="rId10" w:tgtFrame="_blank" w:history="1">
        <w:r w:rsidRPr="008D06BE">
          <w:rPr>
            <w:rFonts w:ascii="Times New Roman" w:eastAsia="Times New Roman" w:hAnsi="Times New Roman" w:cs="Times New Roman"/>
            <w:b/>
            <w:bCs/>
            <w:color w:val="113866"/>
            <w:sz w:val="24"/>
            <w:szCs w:val="24"/>
            <w:u w:val="single"/>
          </w:rPr>
          <w:t>The U.S. Department of Housing and Urban Development (HUD)</w:t>
        </w:r>
      </w:hyperlink>
      <w:r w:rsidRPr="008D06BE">
        <w:rPr>
          <w:rFonts w:ascii="Times New Roman" w:eastAsia="Times New Roman" w:hAnsi="Times New Roman" w:cs="Times New Roman"/>
          <w:b/>
          <w:bCs/>
          <w:sz w:val="24"/>
          <w:szCs w:val="24"/>
        </w:rPr>
        <w:t>:</w:t>
      </w:r>
      <w:r w:rsidRPr="008D06BE">
        <w:rPr>
          <w:rFonts w:ascii="Times New Roman" w:eastAsia="Times New Roman" w:hAnsi="Times New Roman" w:cs="Times New Roman"/>
          <w:sz w:val="24"/>
          <w:szCs w:val="24"/>
        </w:rPr>
        <w:t> HUD offers various resources for the homeless population and those at risk of losing their housing. This page directs users to available resources from multiple providers in Louisiana, including shelter, food banks, and homeless service groups.</w:t>
      </w:r>
    </w:p>
    <w:p w14:paraId="1D426EAD" w14:textId="77777777" w:rsidR="008D06BE" w:rsidRPr="008D06BE" w:rsidRDefault="008D06BE" w:rsidP="008D06BE">
      <w:pPr>
        <w:spacing w:after="100" w:afterAutospacing="1" w:line="240" w:lineRule="auto"/>
        <w:rPr>
          <w:rFonts w:ascii="Times New Roman" w:eastAsia="Times New Roman" w:hAnsi="Times New Roman" w:cs="Times New Roman"/>
          <w:sz w:val="24"/>
          <w:szCs w:val="24"/>
        </w:rPr>
      </w:pPr>
      <w:r w:rsidRPr="008D06BE">
        <w:rPr>
          <w:rFonts w:ascii="Times New Roman" w:eastAsia="Times New Roman" w:hAnsi="Times New Roman" w:cs="Times New Roman"/>
          <w:sz w:val="24"/>
          <w:szCs w:val="24"/>
        </w:rPr>
        <w:t> </w:t>
      </w:r>
    </w:p>
    <w:p w14:paraId="189C93DA" w14:textId="77777777" w:rsidR="008D06BE" w:rsidRPr="008D06BE" w:rsidRDefault="008D06BE" w:rsidP="008D06BE">
      <w:pPr>
        <w:numPr>
          <w:ilvl w:val="0"/>
          <w:numId w:val="5"/>
        </w:numPr>
        <w:spacing w:before="100" w:beforeAutospacing="1" w:after="100" w:afterAutospacing="1" w:line="240" w:lineRule="auto"/>
        <w:ind w:left="495"/>
        <w:rPr>
          <w:rFonts w:ascii="Times New Roman" w:eastAsia="Times New Roman" w:hAnsi="Times New Roman" w:cs="Times New Roman"/>
          <w:sz w:val="24"/>
          <w:szCs w:val="24"/>
        </w:rPr>
      </w:pPr>
      <w:hyperlink r:id="rId11" w:tgtFrame="_blank" w:history="1">
        <w:r w:rsidRPr="008D06BE">
          <w:rPr>
            <w:rFonts w:ascii="Times New Roman" w:eastAsia="Times New Roman" w:hAnsi="Times New Roman" w:cs="Times New Roman"/>
            <w:b/>
            <w:bCs/>
            <w:color w:val="113866"/>
            <w:sz w:val="24"/>
            <w:szCs w:val="24"/>
            <w:u w:val="single"/>
          </w:rPr>
          <w:t>LAHousingSearch.com</w:t>
        </w:r>
      </w:hyperlink>
      <w:r w:rsidRPr="008D06BE">
        <w:rPr>
          <w:rFonts w:ascii="Times New Roman" w:eastAsia="Times New Roman" w:hAnsi="Times New Roman" w:cs="Times New Roman"/>
          <w:b/>
          <w:bCs/>
          <w:sz w:val="24"/>
          <w:szCs w:val="24"/>
        </w:rPr>
        <w:t>:</w:t>
      </w:r>
      <w:r w:rsidRPr="008D06BE">
        <w:rPr>
          <w:rFonts w:ascii="Times New Roman" w:eastAsia="Times New Roman" w:hAnsi="Times New Roman" w:cs="Times New Roman"/>
          <w:sz w:val="24"/>
          <w:szCs w:val="24"/>
        </w:rPr>
        <w:t> This site offers rental housing and housing for sale across the state. Those searching for housing can find temporary housing available to those in need due to disaster recovery, rental housing that is income-based or on a sliding scale rent, housing available to seniors and those with disabilities, and housing that does not require a criminal background or credit check.</w:t>
      </w:r>
    </w:p>
    <w:p w14:paraId="49E0E417" w14:textId="77777777" w:rsidR="008D06BE" w:rsidRPr="008D06BE" w:rsidRDefault="008D06BE" w:rsidP="008D06BE">
      <w:pPr>
        <w:spacing w:after="100" w:afterAutospacing="1" w:line="240" w:lineRule="auto"/>
        <w:rPr>
          <w:rFonts w:ascii="Times New Roman" w:eastAsia="Times New Roman" w:hAnsi="Times New Roman" w:cs="Times New Roman"/>
          <w:sz w:val="24"/>
          <w:szCs w:val="24"/>
        </w:rPr>
      </w:pPr>
      <w:r w:rsidRPr="008D06BE">
        <w:rPr>
          <w:rFonts w:ascii="Times New Roman" w:eastAsia="Times New Roman" w:hAnsi="Times New Roman" w:cs="Times New Roman"/>
          <w:sz w:val="24"/>
          <w:szCs w:val="24"/>
        </w:rPr>
        <w:t> </w:t>
      </w:r>
    </w:p>
    <w:p w14:paraId="539B34A6" w14:textId="77777777" w:rsidR="008D06BE" w:rsidRPr="008D06BE" w:rsidRDefault="008D06BE" w:rsidP="008D06BE">
      <w:pPr>
        <w:numPr>
          <w:ilvl w:val="0"/>
          <w:numId w:val="6"/>
        </w:numPr>
        <w:spacing w:before="100" w:beforeAutospacing="1" w:after="100" w:afterAutospacing="1" w:line="240" w:lineRule="auto"/>
        <w:ind w:left="495"/>
        <w:rPr>
          <w:rFonts w:ascii="Times New Roman" w:eastAsia="Times New Roman" w:hAnsi="Times New Roman" w:cs="Times New Roman"/>
          <w:sz w:val="24"/>
          <w:szCs w:val="24"/>
        </w:rPr>
      </w:pPr>
      <w:hyperlink r:id="rId12" w:tgtFrame="_blank" w:history="1">
        <w:r w:rsidRPr="008D06BE">
          <w:rPr>
            <w:rFonts w:ascii="Times New Roman" w:eastAsia="Times New Roman" w:hAnsi="Times New Roman" w:cs="Times New Roman"/>
            <w:b/>
            <w:bCs/>
            <w:color w:val="113866"/>
            <w:sz w:val="24"/>
            <w:szCs w:val="24"/>
            <w:u w:val="single"/>
          </w:rPr>
          <w:t>Permanent Supportive Housing Program</w:t>
        </w:r>
      </w:hyperlink>
      <w:r w:rsidRPr="008D06BE">
        <w:rPr>
          <w:rFonts w:ascii="Times New Roman" w:eastAsia="Times New Roman" w:hAnsi="Times New Roman" w:cs="Times New Roman"/>
          <w:b/>
          <w:bCs/>
          <w:sz w:val="24"/>
          <w:szCs w:val="24"/>
        </w:rPr>
        <w:t>:</w:t>
      </w:r>
      <w:r w:rsidRPr="008D06BE">
        <w:rPr>
          <w:rFonts w:ascii="Times New Roman" w:eastAsia="Times New Roman" w:hAnsi="Times New Roman" w:cs="Times New Roman"/>
          <w:sz w:val="24"/>
          <w:szCs w:val="24"/>
        </w:rPr>
        <w:t xml:space="preserve"> The Louisiana Permanent Supportive Housing model combines deeply affordable rental housing with voluntary, flexible, and </w:t>
      </w:r>
      <w:r w:rsidRPr="008D06BE">
        <w:rPr>
          <w:rFonts w:ascii="Times New Roman" w:eastAsia="Times New Roman" w:hAnsi="Times New Roman" w:cs="Times New Roman"/>
          <w:sz w:val="24"/>
          <w:szCs w:val="24"/>
        </w:rPr>
        <w:lastRenderedPageBreak/>
        <w:t>individualized community-based services to assist people with the most severe and complex disabilities to live successfully in the community.</w:t>
      </w:r>
    </w:p>
    <w:p w14:paraId="043FAC89" w14:textId="77777777" w:rsidR="008D06BE" w:rsidRPr="008D06BE" w:rsidRDefault="008D06BE" w:rsidP="008D06BE">
      <w:pPr>
        <w:numPr>
          <w:ilvl w:val="1"/>
          <w:numId w:val="6"/>
        </w:numPr>
        <w:spacing w:before="100" w:beforeAutospacing="1" w:after="100" w:afterAutospacing="1" w:line="240" w:lineRule="auto"/>
        <w:ind w:left="1215"/>
        <w:rPr>
          <w:rFonts w:ascii="Times New Roman" w:eastAsia="Times New Roman" w:hAnsi="Times New Roman" w:cs="Times New Roman"/>
          <w:sz w:val="24"/>
          <w:szCs w:val="24"/>
        </w:rPr>
      </w:pPr>
      <w:r w:rsidRPr="008D06BE">
        <w:rPr>
          <w:rFonts w:ascii="Times New Roman" w:eastAsia="Times New Roman" w:hAnsi="Times New Roman" w:cs="Times New Roman"/>
          <w:sz w:val="24"/>
          <w:szCs w:val="24"/>
        </w:rPr>
        <w:t>If you are interested in applying for the Permanent Supportive Housing Program, please contact the Louisiana Department of Health (LDH) at 504-568-2774 or 1-844-698-9075. You may also visit the</w:t>
      </w:r>
      <w:hyperlink r:id="rId13" w:tgtFrame="_blank" w:history="1">
        <w:r w:rsidRPr="008D06BE">
          <w:rPr>
            <w:rFonts w:ascii="Times New Roman" w:eastAsia="Times New Roman" w:hAnsi="Times New Roman" w:cs="Times New Roman"/>
            <w:b/>
            <w:bCs/>
            <w:color w:val="113866"/>
            <w:sz w:val="24"/>
            <w:szCs w:val="24"/>
            <w:u w:val="single"/>
          </w:rPr>
          <w:t xml:space="preserve"> LDH Permanent Supportive Housing </w:t>
        </w:r>
        <w:proofErr w:type="spellStart"/>
        <w:r w:rsidRPr="008D06BE">
          <w:rPr>
            <w:rFonts w:ascii="Times New Roman" w:eastAsia="Times New Roman" w:hAnsi="Times New Roman" w:cs="Times New Roman"/>
            <w:b/>
            <w:bCs/>
            <w:color w:val="113866"/>
            <w:sz w:val="24"/>
            <w:szCs w:val="24"/>
            <w:u w:val="single"/>
          </w:rPr>
          <w:t>website</w:t>
        </w:r>
      </w:hyperlink>
      <w:r w:rsidRPr="008D06BE">
        <w:rPr>
          <w:rFonts w:ascii="Times New Roman" w:eastAsia="Times New Roman" w:hAnsi="Times New Roman" w:cs="Times New Roman"/>
          <w:sz w:val="24"/>
          <w:szCs w:val="24"/>
        </w:rPr>
        <w:t>for</w:t>
      </w:r>
      <w:proofErr w:type="spellEnd"/>
      <w:r w:rsidRPr="008D06BE">
        <w:rPr>
          <w:rFonts w:ascii="Times New Roman" w:eastAsia="Times New Roman" w:hAnsi="Times New Roman" w:cs="Times New Roman"/>
          <w:sz w:val="24"/>
          <w:szCs w:val="24"/>
        </w:rPr>
        <w:t xml:space="preserve"> additional information and resources.</w:t>
      </w:r>
    </w:p>
    <w:p w14:paraId="19CAAA49" w14:textId="77777777" w:rsidR="008D06BE" w:rsidRPr="008D06BE" w:rsidRDefault="008D06BE" w:rsidP="008D06BE">
      <w:pPr>
        <w:spacing w:after="100" w:afterAutospacing="1" w:line="240" w:lineRule="auto"/>
        <w:rPr>
          <w:rFonts w:ascii="Times New Roman" w:eastAsia="Times New Roman" w:hAnsi="Times New Roman" w:cs="Times New Roman"/>
          <w:sz w:val="24"/>
          <w:szCs w:val="24"/>
        </w:rPr>
      </w:pPr>
      <w:r w:rsidRPr="008D06BE">
        <w:rPr>
          <w:rFonts w:ascii="Times New Roman" w:eastAsia="Times New Roman" w:hAnsi="Times New Roman" w:cs="Times New Roman"/>
          <w:sz w:val="24"/>
          <w:szCs w:val="24"/>
        </w:rPr>
        <w:t> </w:t>
      </w:r>
    </w:p>
    <w:p w14:paraId="0EF373EF" w14:textId="77777777" w:rsidR="008D06BE" w:rsidRPr="008D06BE" w:rsidRDefault="008D06BE" w:rsidP="008D06BE">
      <w:pPr>
        <w:numPr>
          <w:ilvl w:val="0"/>
          <w:numId w:val="7"/>
        </w:numPr>
        <w:spacing w:before="100" w:beforeAutospacing="1" w:after="100" w:afterAutospacing="1" w:line="240" w:lineRule="auto"/>
        <w:ind w:left="495"/>
        <w:rPr>
          <w:rFonts w:ascii="Times New Roman" w:eastAsia="Times New Roman" w:hAnsi="Times New Roman" w:cs="Times New Roman"/>
          <w:sz w:val="24"/>
          <w:szCs w:val="24"/>
        </w:rPr>
      </w:pPr>
      <w:r w:rsidRPr="008D06BE">
        <w:rPr>
          <w:rFonts w:ascii="Times New Roman" w:eastAsia="Times New Roman" w:hAnsi="Times New Roman" w:cs="Times New Roman"/>
          <w:sz w:val="24"/>
          <w:szCs w:val="24"/>
        </w:rPr>
        <w:t>For additional COVID-19 Resources for Homeowners, please click </w:t>
      </w:r>
      <w:hyperlink r:id="rId14" w:tgtFrame="_blank" w:history="1">
        <w:r w:rsidRPr="008D06BE">
          <w:rPr>
            <w:rFonts w:ascii="Times New Roman" w:eastAsia="Times New Roman" w:hAnsi="Times New Roman" w:cs="Times New Roman"/>
            <w:b/>
            <w:bCs/>
            <w:color w:val="113866"/>
            <w:sz w:val="24"/>
            <w:szCs w:val="24"/>
            <w:u w:val="single"/>
          </w:rPr>
          <w:t>here</w:t>
        </w:r>
      </w:hyperlink>
      <w:r w:rsidRPr="008D06BE">
        <w:rPr>
          <w:rFonts w:ascii="Times New Roman" w:eastAsia="Times New Roman" w:hAnsi="Times New Roman" w:cs="Times New Roman"/>
          <w:sz w:val="24"/>
          <w:szCs w:val="24"/>
        </w:rPr>
        <w:t>. </w:t>
      </w:r>
    </w:p>
    <w:p w14:paraId="2CB36141" w14:textId="77777777" w:rsidR="008D06BE" w:rsidRPr="008D06BE" w:rsidRDefault="008D06BE" w:rsidP="008D06BE">
      <w:pPr>
        <w:spacing w:after="100" w:afterAutospacing="1" w:line="240" w:lineRule="auto"/>
        <w:outlineLvl w:val="1"/>
        <w:rPr>
          <w:rFonts w:ascii="Arial" w:eastAsia="Times New Roman" w:hAnsi="Arial" w:cs="Arial"/>
          <w:b/>
          <w:bCs/>
          <w:color w:val="333333"/>
          <w:sz w:val="36"/>
          <w:szCs w:val="36"/>
        </w:rPr>
      </w:pPr>
      <w:r w:rsidRPr="008D06BE">
        <w:rPr>
          <w:rFonts w:ascii="Arial" w:eastAsia="Times New Roman" w:hAnsi="Arial" w:cs="Arial"/>
          <w:b/>
          <w:bCs/>
          <w:color w:val="333333"/>
          <w:sz w:val="36"/>
          <w:szCs w:val="36"/>
          <w:u w:val="single"/>
        </w:rPr>
        <w:t>Rental Assistance:</w:t>
      </w:r>
    </w:p>
    <w:p w14:paraId="78A6D4C0" w14:textId="77777777" w:rsidR="008D06BE" w:rsidRPr="008D06BE" w:rsidRDefault="008D06BE" w:rsidP="008D06BE">
      <w:pPr>
        <w:spacing w:after="100" w:afterAutospacing="1" w:line="240" w:lineRule="auto"/>
        <w:rPr>
          <w:rFonts w:ascii="Times New Roman" w:eastAsia="Times New Roman" w:hAnsi="Times New Roman" w:cs="Times New Roman"/>
          <w:sz w:val="24"/>
          <w:szCs w:val="24"/>
        </w:rPr>
      </w:pPr>
      <w:r w:rsidRPr="008D06BE">
        <w:rPr>
          <w:rFonts w:ascii="Times New Roman" w:eastAsia="Times New Roman" w:hAnsi="Times New Roman" w:cs="Times New Roman"/>
          <w:sz w:val="24"/>
          <w:szCs w:val="24"/>
        </w:rPr>
        <w:t> </w:t>
      </w:r>
    </w:p>
    <w:p w14:paraId="333CB74C" w14:textId="77777777" w:rsidR="008D06BE" w:rsidRPr="008D06BE" w:rsidRDefault="008D06BE" w:rsidP="008D06BE">
      <w:pPr>
        <w:numPr>
          <w:ilvl w:val="0"/>
          <w:numId w:val="8"/>
        </w:numPr>
        <w:spacing w:before="100" w:beforeAutospacing="1" w:after="100" w:afterAutospacing="1" w:line="240" w:lineRule="auto"/>
        <w:ind w:left="495"/>
        <w:rPr>
          <w:rFonts w:ascii="Times New Roman" w:eastAsia="Times New Roman" w:hAnsi="Times New Roman" w:cs="Times New Roman"/>
          <w:sz w:val="24"/>
          <w:szCs w:val="24"/>
        </w:rPr>
      </w:pPr>
      <w:r w:rsidRPr="008D06BE">
        <w:rPr>
          <w:rFonts w:ascii="Times New Roman" w:eastAsia="Times New Roman" w:hAnsi="Times New Roman" w:cs="Times New Roman"/>
          <w:sz w:val="24"/>
          <w:szCs w:val="24"/>
        </w:rPr>
        <w:t>If you live in </w:t>
      </w:r>
      <w:hyperlink r:id="rId15" w:tgtFrame="_blank" w:history="1">
        <w:r w:rsidRPr="008D06BE">
          <w:rPr>
            <w:rFonts w:ascii="Times New Roman" w:eastAsia="Times New Roman" w:hAnsi="Times New Roman" w:cs="Times New Roman"/>
            <w:b/>
            <w:bCs/>
            <w:color w:val="113866"/>
            <w:sz w:val="24"/>
            <w:szCs w:val="24"/>
            <w:u w:val="single"/>
          </w:rPr>
          <w:t>East Baton Rouge</w:t>
        </w:r>
      </w:hyperlink>
      <w:r w:rsidRPr="008D06BE">
        <w:rPr>
          <w:rFonts w:ascii="Times New Roman" w:eastAsia="Times New Roman" w:hAnsi="Times New Roman" w:cs="Times New Roman"/>
          <w:sz w:val="24"/>
          <w:szCs w:val="24"/>
        </w:rPr>
        <w:t>, </w:t>
      </w:r>
      <w:hyperlink r:id="rId16" w:tgtFrame="_blank" w:history="1">
        <w:r w:rsidRPr="008D06BE">
          <w:rPr>
            <w:rFonts w:ascii="Times New Roman" w:eastAsia="Times New Roman" w:hAnsi="Times New Roman" w:cs="Times New Roman"/>
            <w:b/>
            <w:bCs/>
            <w:color w:val="113866"/>
            <w:sz w:val="24"/>
            <w:szCs w:val="24"/>
            <w:u w:val="single"/>
          </w:rPr>
          <w:t>Jefferson</w:t>
        </w:r>
      </w:hyperlink>
      <w:r w:rsidRPr="008D06BE">
        <w:rPr>
          <w:rFonts w:ascii="Times New Roman" w:eastAsia="Times New Roman" w:hAnsi="Times New Roman" w:cs="Times New Roman"/>
          <w:sz w:val="24"/>
          <w:szCs w:val="24"/>
        </w:rPr>
        <w:t>, or </w:t>
      </w:r>
      <w:hyperlink r:id="rId17" w:anchor="legal" w:tgtFrame="_blank" w:history="1">
        <w:r w:rsidRPr="008D06BE">
          <w:rPr>
            <w:rFonts w:ascii="Times New Roman" w:eastAsia="Times New Roman" w:hAnsi="Times New Roman" w:cs="Times New Roman"/>
            <w:b/>
            <w:bCs/>
            <w:color w:val="113866"/>
            <w:sz w:val="24"/>
            <w:szCs w:val="24"/>
            <w:u w:val="single"/>
          </w:rPr>
          <w:t>Orleans</w:t>
        </w:r>
      </w:hyperlink>
      <w:r w:rsidRPr="008D06BE">
        <w:rPr>
          <w:rFonts w:ascii="Times New Roman" w:eastAsia="Times New Roman" w:hAnsi="Times New Roman" w:cs="Times New Roman"/>
          <w:sz w:val="24"/>
          <w:szCs w:val="24"/>
        </w:rPr>
        <w:t> Parish, you must apply directly to the program in your parish. If you live outside these parishes and are located within St. Charles, St. John, St. James, Assumption, Ascension, Iberville, or West Baton Rouge Parish, then see below and apply to the State’s rental assistance program by visiting </w:t>
      </w:r>
      <w:hyperlink r:id="rId18" w:tgtFrame="_blank" w:history="1">
        <w:r w:rsidRPr="008D06BE">
          <w:rPr>
            <w:rFonts w:ascii="Times New Roman" w:eastAsia="Times New Roman" w:hAnsi="Times New Roman" w:cs="Times New Roman"/>
            <w:b/>
            <w:bCs/>
            <w:color w:val="113866"/>
            <w:sz w:val="24"/>
            <w:szCs w:val="24"/>
            <w:u w:val="single"/>
          </w:rPr>
          <w:t>LAStateRent.com</w:t>
        </w:r>
      </w:hyperlink>
      <w:r w:rsidRPr="008D06BE">
        <w:rPr>
          <w:rFonts w:ascii="Times New Roman" w:eastAsia="Times New Roman" w:hAnsi="Times New Roman" w:cs="Times New Roman"/>
          <w:b/>
          <w:bCs/>
          <w:sz w:val="24"/>
          <w:szCs w:val="24"/>
          <w:u w:val="single"/>
        </w:rPr>
        <w:t>.</w:t>
      </w:r>
    </w:p>
    <w:p w14:paraId="3B50A7AA" w14:textId="77777777" w:rsidR="008D06BE" w:rsidRPr="008D06BE" w:rsidRDefault="008D06BE" w:rsidP="008D06BE">
      <w:pPr>
        <w:spacing w:after="100" w:afterAutospacing="1" w:line="240" w:lineRule="auto"/>
        <w:rPr>
          <w:rFonts w:ascii="Times New Roman" w:eastAsia="Times New Roman" w:hAnsi="Times New Roman" w:cs="Times New Roman"/>
          <w:sz w:val="24"/>
          <w:szCs w:val="24"/>
        </w:rPr>
      </w:pPr>
      <w:r w:rsidRPr="008D06BE">
        <w:rPr>
          <w:rFonts w:ascii="Times New Roman" w:eastAsia="Times New Roman" w:hAnsi="Times New Roman" w:cs="Times New Roman"/>
          <w:sz w:val="24"/>
          <w:szCs w:val="24"/>
        </w:rPr>
        <w:t> </w:t>
      </w:r>
    </w:p>
    <w:p w14:paraId="203D026C" w14:textId="77777777" w:rsidR="008D06BE" w:rsidRPr="008D06BE" w:rsidRDefault="008D06BE" w:rsidP="008D06BE">
      <w:pPr>
        <w:numPr>
          <w:ilvl w:val="0"/>
          <w:numId w:val="9"/>
        </w:numPr>
        <w:spacing w:before="100" w:beforeAutospacing="1" w:after="100" w:afterAutospacing="1" w:line="240" w:lineRule="auto"/>
        <w:ind w:left="495"/>
        <w:rPr>
          <w:rFonts w:ascii="Times New Roman" w:eastAsia="Times New Roman" w:hAnsi="Times New Roman" w:cs="Times New Roman"/>
          <w:sz w:val="24"/>
          <w:szCs w:val="24"/>
        </w:rPr>
      </w:pPr>
      <w:hyperlink r:id="rId19" w:tgtFrame="_blank" w:history="1">
        <w:r w:rsidRPr="008D06BE">
          <w:rPr>
            <w:rFonts w:ascii="Times New Roman" w:eastAsia="Times New Roman" w:hAnsi="Times New Roman" w:cs="Times New Roman"/>
            <w:b/>
            <w:bCs/>
            <w:color w:val="113866"/>
            <w:sz w:val="24"/>
            <w:szCs w:val="24"/>
            <w:u w:val="single"/>
          </w:rPr>
          <w:t>LAStateRent.com</w:t>
        </w:r>
      </w:hyperlink>
      <w:r w:rsidRPr="008D06BE">
        <w:rPr>
          <w:rFonts w:ascii="Times New Roman" w:eastAsia="Times New Roman" w:hAnsi="Times New Roman" w:cs="Times New Roman"/>
          <w:b/>
          <w:bCs/>
          <w:sz w:val="24"/>
          <w:szCs w:val="24"/>
        </w:rPr>
        <w:t>:</w:t>
      </w:r>
      <w:r w:rsidRPr="008D06BE">
        <w:rPr>
          <w:rFonts w:ascii="Times New Roman" w:eastAsia="Times New Roman" w:hAnsi="Times New Roman" w:cs="Times New Roman"/>
          <w:sz w:val="24"/>
          <w:szCs w:val="24"/>
        </w:rPr>
        <w:t> The State of Louisiana launched the U.S. Treasury Emergency Rental Assistance Program to provide emergency rental and utility assistance to Louisiana residents who are at risk of experiencing homelessness or housing instability due to the COVID-19 pandemic.  </w:t>
      </w:r>
    </w:p>
    <w:p w14:paraId="5F929EA8" w14:textId="77777777" w:rsidR="008D06BE" w:rsidRPr="008D06BE" w:rsidRDefault="008D06BE" w:rsidP="008D06BE">
      <w:pPr>
        <w:numPr>
          <w:ilvl w:val="1"/>
          <w:numId w:val="9"/>
        </w:numPr>
        <w:spacing w:before="100" w:beforeAutospacing="1" w:after="100" w:afterAutospacing="1" w:line="240" w:lineRule="auto"/>
        <w:ind w:left="1215"/>
        <w:rPr>
          <w:rFonts w:ascii="Times New Roman" w:eastAsia="Times New Roman" w:hAnsi="Times New Roman" w:cs="Times New Roman"/>
          <w:sz w:val="24"/>
          <w:szCs w:val="24"/>
        </w:rPr>
      </w:pPr>
      <w:r w:rsidRPr="008D06BE">
        <w:rPr>
          <w:rFonts w:ascii="Times New Roman" w:eastAsia="Times New Roman" w:hAnsi="Times New Roman" w:cs="Times New Roman"/>
          <w:sz w:val="24"/>
          <w:szCs w:val="24"/>
        </w:rPr>
        <w:t>Both landlords and renters may apply. The program can assist with past-due rent and forward payments for applicants, as well as utility costs.</w:t>
      </w:r>
    </w:p>
    <w:p w14:paraId="16DD806E" w14:textId="77777777" w:rsidR="008D06BE" w:rsidRPr="008D06BE" w:rsidRDefault="008D06BE" w:rsidP="008D06BE">
      <w:pPr>
        <w:numPr>
          <w:ilvl w:val="1"/>
          <w:numId w:val="9"/>
        </w:numPr>
        <w:spacing w:before="100" w:beforeAutospacing="1" w:after="100" w:afterAutospacing="1" w:line="240" w:lineRule="auto"/>
        <w:ind w:left="1215"/>
        <w:rPr>
          <w:rFonts w:ascii="Times New Roman" w:eastAsia="Times New Roman" w:hAnsi="Times New Roman" w:cs="Times New Roman"/>
          <w:sz w:val="24"/>
          <w:szCs w:val="24"/>
        </w:rPr>
      </w:pPr>
      <w:r w:rsidRPr="008D06BE">
        <w:rPr>
          <w:rFonts w:ascii="Times New Roman" w:eastAsia="Times New Roman" w:hAnsi="Times New Roman" w:cs="Times New Roman"/>
          <w:sz w:val="24"/>
          <w:szCs w:val="24"/>
        </w:rPr>
        <w:t>Applications are OPEN, click </w:t>
      </w:r>
      <w:hyperlink r:id="rId20" w:tgtFrame="_blank" w:history="1">
        <w:r w:rsidRPr="008D06BE">
          <w:rPr>
            <w:rFonts w:ascii="Times New Roman" w:eastAsia="Times New Roman" w:hAnsi="Times New Roman" w:cs="Times New Roman"/>
            <w:b/>
            <w:bCs/>
            <w:color w:val="113866"/>
            <w:sz w:val="24"/>
            <w:szCs w:val="24"/>
            <w:u w:val="single"/>
          </w:rPr>
          <w:t>here</w:t>
        </w:r>
      </w:hyperlink>
      <w:r w:rsidRPr="008D06BE">
        <w:rPr>
          <w:rFonts w:ascii="Times New Roman" w:eastAsia="Times New Roman" w:hAnsi="Times New Roman" w:cs="Times New Roman"/>
          <w:sz w:val="24"/>
          <w:szCs w:val="24"/>
        </w:rPr>
        <w:t> for more information.</w:t>
      </w:r>
    </w:p>
    <w:p w14:paraId="4A94B6EE" w14:textId="77777777" w:rsidR="008D06BE" w:rsidRPr="008D06BE" w:rsidRDefault="008D06BE" w:rsidP="008D06BE">
      <w:pPr>
        <w:spacing w:after="100" w:afterAutospacing="1" w:line="240" w:lineRule="auto"/>
        <w:rPr>
          <w:rFonts w:ascii="Times New Roman" w:eastAsia="Times New Roman" w:hAnsi="Times New Roman" w:cs="Times New Roman"/>
          <w:sz w:val="24"/>
          <w:szCs w:val="24"/>
        </w:rPr>
      </w:pPr>
      <w:r w:rsidRPr="008D06BE">
        <w:rPr>
          <w:rFonts w:ascii="Times New Roman" w:eastAsia="Times New Roman" w:hAnsi="Times New Roman" w:cs="Times New Roman"/>
          <w:sz w:val="24"/>
          <w:szCs w:val="24"/>
        </w:rPr>
        <w:t> </w:t>
      </w:r>
    </w:p>
    <w:p w14:paraId="463AA06D" w14:textId="77777777" w:rsidR="008D06BE" w:rsidRPr="008D06BE" w:rsidRDefault="008D06BE" w:rsidP="008D06BE">
      <w:pPr>
        <w:numPr>
          <w:ilvl w:val="0"/>
          <w:numId w:val="10"/>
        </w:numPr>
        <w:spacing w:before="100" w:beforeAutospacing="1" w:after="100" w:afterAutospacing="1" w:line="240" w:lineRule="auto"/>
        <w:ind w:left="495"/>
        <w:rPr>
          <w:rFonts w:ascii="Times New Roman" w:eastAsia="Times New Roman" w:hAnsi="Times New Roman" w:cs="Times New Roman"/>
          <w:sz w:val="24"/>
          <w:szCs w:val="24"/>
        </w:rPr>
      </w:pPr>
      <w:r w:rsidRPr="008D06BE">
        <w:rPr>
          <w:rFonts w:ascii="Times New Roman" w:eastAsia="Times New Roman" w:hAnsi="Times New Roman" w:cs="Times New Roman"/>
          <w:sz w:val="24"/>
          <w:szCs w:val="24"/>
        </w:rPr>
        <w:t xml:space="preserve">For additional COVID-19 Resources for renters, please </w:t>
      </w:r>
      <w:proofErr w:type="spellStart"/>
      <w:r w:rsidRPr="008D06BE">
        <w:rPr>
          <w:rFonts w:ascii="Times New Roman" w:eastAsia="Times New Roman" w:hAnsi="Times New Roman" w:cs="Times New Roman"/>
          <w:sz w:val="24"/>
          <w:szCs w:val="24"/>
        </w:rPr>
        <w:t>click</w:t>
      </w:r>
      <w:hyperlink r:id="rId21" w:tgtFrame="_blank" w:history="1">
        <w:r w:rsidRPr="008D06BE">
          <w:rPr>
            <w:rFonts w:ascii="Times New Roman" w:eastAsia="Times New Roman" w:hAnsi="Times New Roman" w:cs="Times New Roman"/>
            <w:b/>
            <w:bCs/>
            <w:color w:val="113866"/>
            <w:sz w:val="24"/>
            <w:szCs w:val="24"/>
            <w:u w:val="single"/>
          </w:rPr>
          <w:t>here</w:t>
        </w:r>
        <w:proofErr w:type="spellEnd"/>
      </w:hyperlink>
      <w:r w:rsidRPr="008D06BE">
        <w:rPr>
          <w:rFonts w:ascii="Times New Roman" w:eastAsia="Times New Roman" w:hAnsi="Times New Roman" w:cs="Times New Roman"/>
          <w:sz w:val="24"/>
          <w:szCs w:val="24"/>
        </w:rPr>
        <w:t>. </w:t>
      </w:r>
    </w:p>
    <w:p w14:paraId="522958E0" w14:textId="77777777" w:rsidR="008D06BE" w:rsidRPr="008D06BE" w:rsidRDefault="008D06BE" w:rsidP="008D06BE">
      <w:pPr>
        <w:spacing w:after="100" w:afterAutospacing="1" w:line="240" w:lineRule="auto"/>
        <w:outlineLvl w:val="1"/>
        <w:rPr>
          <w:rFonts w:ascii="Arial" w:eastAsia="Times New Roman" w:hAnsi="Arial" w:cs="Arial"/>
          <w:b/>
          <w:bCs/>
          <w:color w:val="333333"/>
          <w:sz w:val="36"/>
          <w:szCs w:val="36"/>
        </w:rPr>
      </w:pPr>
      <w:r w:rsidRPr="008D06BE">
        <w:rPr>
          <w:rFonts w:ascii="Arial" w:eastAsia="Times New Roman" w:hAnsi="Arial" w:cs="Arial"/>
          <w:b/>
          <w:bCs/>
          <w:color w:val="333333"/>
          <w:sz w:val="36"/>
          <w:szCs w:val="36"/>
          <w:u w:val="single"/>
        </w:rPr>
        <w:t>Utility Assistance:</w:t>
      </w:r>
    </w:p>
    <w:p w14:paraId="17437D11" w14:textId="77777777" w:rsidR="008D06BE" w:rsidRPr="008D06BE" w:rsidRDefault="008D06BE" w:rsidP="008D06BE">
      <w:pPr>
        <w:spacing w:after="100" w:afterAutospacing="1" w:line="240" w:lineRule="auto"/>
        <w:rPr>
          <w:rFonts w:ascii="Times New Roman" w:eastAsia="Times New Roman" w:hAnsi="Times New Roman" w:cs="Times New Roman"/>
          <w:sz w:val="24"/>
          <w:szCs w:val="24"/>
        </w:rPr>
      </w:pPr>
      <w:r w:rsidRPr="008D06BE">
        <w:rPr>
          <w:rFonts w:ascii="Times New Roman" w:eastAsia="Times New Roman" w:hAnsi="Times New Roman" w:cs="Times New Roman"/>
          <w:sz w:val="24"/>
          <w:szCs w:val="24"/>
        </w:rPr>
        <w:t> </w:t>
      </w:r>
    </w:p>
    <w:p w14:paraId="1321BA0A" w14:textId="77777777" w:rsidR="008D06BE" w:rsidRPr="008D06BE" w:rsidRDefault="008D06BE" w:rsidP="008D06BE">
      <w:pPr>
        <w:numPr>
          <w:ilvl w:val="0"/>
          <w:numId w:val="11"/>
        </w:numPr>
        <w:spacing w:before="100" w:beforeAutospacing="1" w:after="100" w:afterAutospacing="1" w:line="240" w:lineRule="auto"/>
        <w:ind w:left="495"/>
        <w:rPr>
          <w:rFonts w:ascii="Times New Roman" w:eastAsia="Times New Roman" w:hAnsi="Times New Roman" w:cs="Times New Roman"/>
          <w:sz w:val="24"/>
          <w:szCs w:val="24"/>
        </w:rPr>
      </w:pPr>
      <w:hyperlink r:id="rId22" w:tgtFrame="_blank" w:history="1">
        <w:r w:rsidRPr="008D06BE">
          <w:rPr>
            <w:rFonts w:ascii="Times New Roman" w:eastAsia="Times New Roman" w:hAnsi="Times New Roman" w:cs="Times New Roman"/>
            <w:b/>
            <w:bCs/>
            <w:color w:val="113866"/>
            <w:sz w:val="24"/>
            <w:szCs w:val="24"/>
            <w:u w:val="single"/>
          </w:rPr>
          <w:t>Low-Income Home Energy Assistance Program (LIHEAP</w:t>
        </w:r>
      </w:hyperlink>
      <w:r w:rsidRPr="008D06BE">
        <w:rPr>
          <w:rFonts w:ascii="Times New Roman" w:eastAsia="Times New Roman" w:hAnsi="Times New Roman" w:cs="Times New Roman"/>
          <w:b/>
          <w:bCs/>
          <w:sz w:val="24"/>
          <w:szCs w:val="24"/>
        </w:rPr>
        <w:t>):</w:t>
      </w:r>
      <w:r w:rsidRPr="008D06BE">
        <w:rPr>
          <w:rFonts w:ascii="Times New Roman" w:eastAsia="Times New Roman" w:hAnsi="Times New Roman" w:cs="Times New Roman"/>
          <w:sz w:val="24"/>
          <w:szCs w:val="24"/>
        </w:rPr>
        <w:t> LIHEAP is a federally funded program that helps low-income households with their home energy bills. The LIHEAP program may provide bill payment assistance and/or energy crisis assistance.</w:t>
      </w:r>
    </w:p>
    <w:p w14:paraId="0FEAC257" w14:textId="77777777" w:rsidR="008D06BE" w:rsidRPr="008D06BE" w:rsidRDefault="008D06BE" w:rsidP="008D06BE">
      <w:pPr>
        <w:spacing w:after="100" w:afterAutospacing="1" w:line="240" w:lineRule="auto"/>
        <w:outlineLvl w:val="1"/>
        <w:rPr>
          <w:rFonts w:ascii="Arial" w:eastAsia="Times New Roman" w:hAnsi="Arial" w:cs="Arial"/>
          <w:b/>
          <w:bCs/>
          <w:color w:val="333333"/>
          <w:sz w:val="36"/>
          <w:szCs w:val="36"/>
        </w:rPr>
      </w:pPr>
      <w:r w:rsidRPr="008D06BE">
        <w:rPr>
          <w:rFonts w:ascii="Arial" w:eastAsia="Times New Roman" w:hAnsi="Arial" w:cs="Arial"/>
          <w:b/>
          <w:bCs/>
          <w:color w:val="333333"/>
          <w:sz w:val="36"/>
          <w:szCs w:val="36"/>
          <w:u w:val="single"/>
        </w:rPr>
        <w:t>Legal Assistance</w:t>
      </w:r>
      <w:r w:rsidRPr="008D06BE">
        <w:rPr>
          <w:rFonts w:ascii="Arial" w:eastAsia="Times New Roman" w:hAnsi="Arial" w:cs="Arial"/>
          <w:b/>
          <w:bCs/>
          <w:color w:val="333333"/>
          <w:sz w:val="36"/>
          <w:szCs w:val="36"/>
        </w:rPr>
        <w:t>:</w:t>
      </w:r>
    </w:p>
    <w:p w14:paraId="3C2E39A1" w14:textId="77777777" w:rsidR="008D06BE" w:rsidRPr="008D06BE" w:rsidRDefault="008D06BE" w:rsidP="008D06BE">
      <w:pPr>
        <w:spacing w:after="100" w:afterAutospacing="1" w:line="240" w:lineRule="auto"/>
        <w:rPr>
          <w:rFonts w:ascii="Times New Roman" w:eastAsia="Times New Roman" w:hAnsi="Times New Roman" w:cs="Times New Roman"/>
          <w:sz w:val="24"/>
          <w:szCs w:val="24"/>
        </w:rPr>
      </w:pPr>
      <w:r w:rsidRPr="008D06BE">
        <w:rPr>
          <w:rFonts w:ascii="Times New Roman" w:eastAsia="Times New Roman" w:hAnsi="Times New Roman" w:cs="Times New Roman"/>
          <w:sz w:val="24"/>
          <w:szCs w:val="24"/>
        </w:rPr>
        <w:lastRenderedPageBreak/>
        <w:t> </w:t>
      </w:r>
    </w:p>
    <w:p w14:paraId="5465ADE7" w14:textId="77777777" w:rsidR="008D06BE" w:rsidRPr="008D06BE" w:rsidRDefault="008D06BE" w:rsidP="008D06BE">
      <w:pPr>
        <w:numPr>
          <w:ilvl w:val="0"/>
          <w:numId w:val="12"/>
        </w:numPr>
        <w:spacing w:before="100" w:beforeAutospacing="1" w:after="100" w:afterAutospacing="1" w:line="240" w:lineRule="auto"/>
        <w:ind w:left="495"/>
        <w:rPr>
          <w:rFonts w:ascii="Times New Roman" w:eastAsia="Times New Roman" w:hAnsi="Times New Roman" w:cs="Times New Roman"/>
          <w:sz w:val="24"/>
          <w:szCs w:val="24"/>
        </w:rPr>
      </w:pPr>
      <w:hyperlink r:id="rId23" w:tgtFrame="_blank" w:history="1">
        <w:r w:rsidRPr="008D06BE">
          <w:rPr>
            <w:rFonts w:ascii="Times New Roman" w:eastAsia="Times New Roman" w:hAnsi="Times New Roman" w:cs="Times New Roman"/>
            <w:b/>
            <w:bCs/>
            <w:color w:val="113866"/>
            <w:sz w:val="24"/>
            <w:szCs w:val="24"/>
            <w:u w:val="single"/>
          </w:rPr>
          <w:t>Southeast Louisiana Legal Services</w:t>
        </w:r>
      </w:hyperlink>
      <w:r w:rsidRPr="008D06BE">
        <w:rPr>
          <w:rFonts w:ascii="Times New Roman" w:eastAsia="Times New Roman" w:hAnsi="Times New Roman" w:cs="Times New Roman"/>
          <w:b/>
          <w:bCs/>
          <w:sz w:val="24"/>
          <w:szCs w:val="24"/>
        </w:rPr>
        <w:t> (SLLS):</w:t>
      </w:r>
      <w:r w:rsidRPr="008D06BE">
        <w:rPr>
          <w:rFonts w:ascii="Times New Roman" w:eastAsia="Times New Roman" w:hAnsi="Times New Roman" w:cs="Times New Roman"/>
          <w:sz w:val="24"/>
          <w:szCs w:val="24"/>
        </w:rPr>
        <w:t>  SLLS fights for fairness for vulnerable people by providing free, civil legal aid to low-income people in six offices across 22 parishes throughout southeast Louisiana. They have six offices located in Baton Rouge, Covington, Gretna, Hammond, Houma, and New Orleans, respectively.</w:t>
      </w:r>
    </w:p>
    <w:p w14:paraId="5BCD5DA5" w14:textId="77777777" w:rsidR="008D06BE" w:rsidRPr="008D06BE" w:rsidRDefault="008D06BE" w:rsidP="008D06BE">
      <w:pPr>
        <w:numPr>
          <w:ilvl w:val="1"/>
          <w:numId w:val="12"/>
        </w:numPr>
        <w:spacing w:before="100" w:beforeAutospacing="1" w:after="100" w:afterAutospacing="1" w:line="240" w:lineRule="auto"/>
        <w:ind w:left="1215"/>
        <w:rPr>
          <w:rFonts w:ascii="Times New Roman" w:eastAsia="Times New Roman" w:hAnsi="Times New Roman" w:cs="Times New Roman"/>
          <w:sz w:val="24"/>
          <w:szCs w:val="24"/>
        </w:rPr>
      </w:pPr>
      <w:r w:rsidRPr="008D06BE">
        <w:rPr>
          <w:rFonts w:ascii="Times New Roman" w:eastAsia="Times New Roman" w:hAnsi="Times New Roman" w:cs="Times New Roman"/>
          <w:sz w:val="24"/>
          <w:szCs w:val="24"/>
        </w:rPr>
        <w:t>To get help, please click </w:t>
      </w:r>
      <w:hyperlink r:id="rId24" w:tgtFrame="_blank" w:history="1">
        <w:r w:rsidRPr="008D06BE">
          <w:rPr>
            <w:rFonts w:ascii="Times New Roman" w:eastAsia="Times New Roman" w:hAnsi="Times New Roman" w:cs="Times New Roman"/>
            <w:b/>
            <w:bCs/>
            <w:color w:val="113866"/>
            <w:sz w:val="24"/>
            <w:szCs w:val="24"/>
            <w:u w:val="single"/>
          </w:rPr>
          <w:t>here</w:t>
        </w:r>
      </w:hyperlink>
      <w:r w:rsidRPr="008D06BE">
        <w:rPr>
          <w:rFonts w:ascii="Times New Roman" w:eastAsia="Times New Roman" w:hAnsi="Times New Roman" w:cs="Times New Roman"/>
          <w:sz w:val="24"/>
          <w:szCs w:val="24"/>
        </w:rPr>
        <w:t>, or call the SLLS COVID-19 Legal Aid Hotline at 1-844-244-7871 </w:t>
      </w:r>
    </w:p>
    <w:p w14:paraId="708E5DE7" w14:textId="77777777" w:rsidR="008D06BE" w:rsidRPr="008D06BE" w:rsidRDefault="008D06BE" w:rsidP="008D06BE">
      <w:pPr>
        <w:spacing w:after="100" w:afterAutospacing="1" w:line="240" w:lineRule="auto"/>
        <w:rPr>
          <w:rFonts w:ascii="Times New Roman" w:eastAsia="Times New Roman" w:hAnsi="Times New Roman" w:cs="Times New Roman"/>
          <w:sz w:val="24"/>
          <w:szCs w:val="24"/>
        </w:rPr>
      </w:pPr>
      <w:r w:rsidRPr="008D06BE">
        <w:rPr>
          <w:rFonts w:ascii="Times New Roman" w:eastAsia="Times New Roman" w:hAnsi="Times New Roman" w:cs="Times New Roman"/>
          <w:sz w:val="24"/>
          <w:szCs w:val="24"/>
        </w:rPr>
        <w:t> </w:t>
      </w:r>
    </w:p>
    <w:p w14:paraId="20B55464" w14:textId="77777777" w:rsidR="008D06BE" w:rsidRPr="008D06BE" w:rsidRDefault="008D06BE" w:rsidP="008D06BE">
      <w:pPr>
        <w:numPr>
          <w:ilvl w:val="0"/>
          <w:numId w:val="13"/>
        </w:numPr>
        <w:spacing w:before="100" w:beforeAutospacing="1" w:after="100" w:afterAutospacing="1" w:line="240" w:lineRule="auto"/>
        <w:ind w:left="495"/>
        <w:rPr>
          <w:rFonts w:ascii="Times New Roman" w:eastAsia="Times New Roman" w:hAnsi="Times New Roman" w:cs="Times New Roman"/>
          <w:sz w:val="24"/>
          <w:szCs w:val="24"/>
        </w:rPr>
      </w:pPr>
      <w:hyperlink r:id="rId25" w:tgtFrame="_blank" w:history="1">
        <w:r w:rsidRPr="008D06BE">
          <w:rPr>
            <w:rFonts w:ascii="Times New Roman" w:eastAsia="Times New Roman" w:hAnsi="Times New Roman" w:cs="Times New Roman"/>
            <w:b/>
            <w:bCs/>
            <w:color w:val="113866"/>
            <w:sz w:val="24"/>
            <w:szCs w:val="24"/>
            <w:u w:val="single"/>
          </w:rPr>
          <w:t xml:space="preserve">The </w:t>
        </w:r>
        <w:proofErr w:type="spellStart"/>
        <w:r w:rsidRPr="008D06BE">
          <w:rPr>
            <w:rFonts w:ascii="Times New Roman" w:eastAsia="Times New Roman" w:hAnsi="Times New Roman" w:cs="Times New Roman"/>
            <w:b/>
            <w:bCs/>
            <w:color w:val="113866"/>
            <w:sz w:val="24"/>
            <w:szCs w:val="24"/>
            <w:u w:val="single"/>
          </w:rPr>
          <w:t>ProBono</w:t>
        </w:r>
        <w:proofErr w:type="spellEnd"/>
        <w:r w:rsidRPr="008D06BE">
          <w:rPr>
            <w:rFonts w:ascii="Times New Roman" w:eastAsia="Times New Roman" w:hAnsi="Times New Roman" w:cs="Times New Roman"/>
            <w:b/>
            <w:bCs/>
            <w:color w:val="113866"/>
            <w:sz w:val="24"/>
            <w:szCs w:val="24"/>
            <w:u w:val="single"/>
          </w:rPr>
          <w:t xml:space="preserve"> Project</w:t>
        </w:r>
      </w:hyperlink>
      <w:r w:rsidRPr="008D06BE">
        <w:rPr>
          <w:rFonts w:ascii="Times New Roman" w:eastAsia="Times New Roman" w:hAnsi="Times New Roman" w:cs="Times New Roman"/>
          <w:b/>
          <w:bCs/>
          <w:sz w:val="24"/>
          <w:szCs w:val="24"/>
        </w:rPr>
        <w:t>: </w:t>
      </w:r>
      <w:r w:rsidRPr="008D06BE">
        <w:rPr>
          <w:rFonts w:ascii="Times New Roman" w:eastAsia="Times New Roman" w:hAnsi="Times New Roman" w:cs="Times New Roman"/>
          <w:sz w:val="24"/>
          <w:szCs w:val="24"/>
        </w:rPr>
        <w:t xml:space="preserve">The </w:t>
      </w:r>
      <w:proofErr w:type="spellStart"/>
      <w:r w:rsidRPr="008D06BE">
        <w:rPr>
          <w:rFonts w:ascii="Times New Roman" w:eastAsia="Times New Roman" w:hAnsi="Times New Roman" w:cs="Times New Roman"/>
          <w:sz w:val="24"/>
          <w:szCs w:val="24"/>
        </w:rPr>
        <w:t>ProBono</w:t>
      </w:r>
      <w:proofErr w:type="spellEnd"/>
      <w:r w:rsidRPr="008D06BE">
        <w:rPr>
          <w:rFonts w:ascii="Times New Roman" w:eastAsia="Times New Roman" w:hAnsi="Times New Roman" w:cs="Times New Roman"/>
          <w:sz w:val="24"/>
          <w:szCs w:val="24"/>
        </w:rPr>
        <w:t xml:space="preserve"> Project works with people from all walks of life to pair them with a volunteer lawyer who will help them resolve civil legal issues. They accept clients who meet the federal income and asset eligibility requirements.</w:t>
      </w:r>
    </w:p>
    <w:p w14:paraId="67734256" w14:textId="77777777" w:rsidR="008D06BE" w:rsidRPr="008D06BE" w:rsidRDefault="008D06BE" w:rsidP="008D06BE">
      <w:pPr>
        <w:numPr>
          <w:ilvl w:val="1"/>
          <w:numId w:val="13"/>
        </w:numPr>
        <w:spacing w:before="100" w:beforeAutospacing="1" w:after="100" w:afterAutospacing="1" w:line="240" w:lineRule="auto"/>
        <w:ind w:left="1215"/>
        <w:rPr>
          <w:rFonts w:ascii="Times New Roman" w:eastAsia="Times New Roman" w:hAnsi="Times New Roman" w:cs="Times New Roman"/>
          <w:sz w:val="24"/>
          <w:szCs w:val="24"/>
        </w:rPr>
      </w:pPr>
      <w:r w:rsidRPr="008D06BE">
        <w:rPr>
          <w:rFonts w:ascii="Times New Roman" w:eastAsia="Times New Roman" w:hAnsi="Times New Roman" w:cs="Times New Roman"/>
          <w:sz w:val="24"/>
          <w:szCs w:val="24"/>
        </w:rPr>
        <w:t>For more information on how to get help, please click </w:t>
      </w:r>
      <w:hyperlink r:id="rId26" w:tgtFrame="_blank" w:history="1">
        <w:r w:rsidRPr="008D06BE">
          <w:rPr>
            <w:rFonts w:ascii="Times New Roman" w:eastAsia="Times New Roman" w:hAnsi="Times New Roman" w:cs="Times New Roman"/>
            <w:b/>
            <w:bCs/>
            <w:color w:val="113866"/>
            <w:sz w:val="24"/>
            <w:szCs w:val="24"/>
            <w:u w:val="single"/>
          </w:rPr>
          <w:t>here</w:t>
        </w:r>
      </w:hyperlink>
      <w:r w:rsidRPr="008D06BE">
        <w:rPr>
          <w:rFonts w:ascii="Times New Roman" w:eastAsia="Times New Roman" w:hAnsi="Times New Roman" w:cs="Times New Roman"/>
          <w:sz w:val="24"/>
          <w:szCs w:val="24"/>
        </w:rPr>
        <w:t>. </w:t>
      </w:r>
    </w:p>
    <w:p w14:paraId="4BC4DE6B" w14:textId="77777777" w:rsidR="008D06BE" w:rsidRPr="008D06BE" w:rsidRDefault="008D06BE" w:rsidP="008D06BE">
      <w:pPr>
        <w:spacing w:after="100" w:afterAutospacing="1" w:line="240" w:lineRule="auto"/>
        <w:outlineLvl w:val="1"/>
        <w:rPr>
          <w:rFonts w:ascii="Arial" w:eastAsia="Times New Roman" w:hAnsi="Arial" w:cs="Arial"/>
          <w:b/>
          <w:bCs/>
          <w:color w:val="333333"/>
          <w:sz w:val="36"/>
          <w:szCs w:val="36"/>
        </w:rPr>
      </w:pPr>
      <w:r w:rsidRPr="008D06BE">
        <w:rPr>
          <w:rFonts w:ascii="Arial" w:eastAsia="Times New Roman" w:hAnsi="Arial" w:cs="Arial"/>
          <w:b/>
          <w:bCs/>
          <w:color w:val="333333"/>
          <w:sz w:val="36"/>
          <w:szCs w:val="36"/>
          <w:u w:val="single"/>
        </w:rPr>
        <w:t>Homeless Shelters</w:t>
      </w:r>
      <w:r w:rsidRPr="008D06BE">
        <w:rPr>
          <w:rFonts w:ascii="Arial" w:eastAsia="Times New Roman" w:hAnsi="Arial" w:cs="Arial"/>
          <w:b/>
          <w:bCs/>
          <w:color w:val="333333"/>
          <w:sz w:val="36"/>
          <w:szCs w:val="36"/>
        </w:rPr>
        <w:t>:</w:t>
      </w:r>
    </w:p>
    <w:p w14:paraId="5A958E67" w14:textId="77777777" w:rsidR="008D06BE" w:rsidRPr="008D06BE" w:rsidRDefault="008D06BE" w:rsidP="008D06BE">
      <w:pPr>
        <w:spacing w:after="100" w:afterAutospacing="1" w:line="240" w:lineRule="auto"/>
        <w:rPr>
          <w:rFonts w:ascii="Times New Roman" w:eastAsia="Times New Roman" w:hAnsi="Times New Roman" w:cs="Times New Roman"/>
          <w:sz w:val="24"/>
          <w:szCs w:val="24"/>
        </w:rPr>
      </w:pPr>
      <w:r w:rsidRPr="008D06BE">
        <w:rPr>
          <w:rFonts w:ascii="Times New Roman" w:eastAsia="Times New Roman" w:hAnsi="Times New Roman" w:cs="Times New Roman"/>
          <w:sz w:val="24"/>
          <w:szCs w:val="24"/>
        </w:rPr>
        <w:t> </w:t>
      </w:r>
    </w:p>
    <w:p w14:paraId="3684F5F6" w14:textId="77777777" w:rsidR="008D06BE" w:rsidRPr="008D06BE" w:rsidRDefault="008D06BE" w:rsidP="008D06BE">
      <w:pPr>
        <w:spacing w:after="100" w:afterAutospacing="1" w:line="240" w:lineRule="auto"/>
        <w:rPr>
          <w:rFonts w:ascii="Times New Roman" w:eastAsia="Times New Roman" w:hAnsi="Times New Roman" w:cs="Times New Roman"/>
          <w:sz w:val="24"/>
          <w:szCs w:val="24"/>
        </w:rPr>
      </w:pPr>
      <w:r w:rsidRPr="008D06BE">
        <w:rPr>
          <w:rFonts w:ascii="Times New Roman" w:eastAsia="Times New Roman" w:hAnsi="Times New Roman" w:cs="Times New Roman"/>
          <w:sz w:val="24"/>
          <w:szCs w:val="24"/>
        </w:rPr>
        <w:t>To find a homeless shelter near you, please click</w:t>
      </w:r>
      <w:hyperlink r:id="rId27" w:tgtFrame="_blank" w:history="1">
        <w:r w:rsidRPr="008D06BE">
          <w:rPr>
            <w:rFonts w:ascii="Times New Roman" w:eastAsia="Times New Roman" w:hAnsi="Times New Roman" w:cs="Times New Roman"/>
            <w:b/>
            <w:bCs/>
            <w:color w:val="113866"/>
            <w:sz w:val="24"/>
            <w:szCs w:val="24"/>
            <w:u w:val="single"/>
          </w:rPr>
          <w:t> here</w:t>
        </w:r>
      </w:hyperlink>
      <w:r w:rsidRPr="008D06BE">
        <w:rPr>
          <w:rFonts w:ascii="Times New Roman" w:eastAsia="Times New Roman" w:hAnsi="Times New Roman" w:cs="Times New Roman"/>
          <w:sz w:val="24"/>
          <w:szCs w:val="24"/>
        </w:rPr>
        <w:t>.</w:t>
      </w:r>
    </w:p>
    <w:p w14:paraId="25DCB177" w14:textId="77777777" w:rsidR="008D06BE" w:rsidRPr="008D06BE" w:rsidRDefault="008D06BE" w:rsidP="008D06BE">
      <w:pPr>
        <w:numPr>
          <w:ilvl w:val="0"/>
          <w:numId w:val="14"/>
        </w:numPr>
        <w:shd w:val="clear" w:color="auto" w:fill="062242"/>
        <w:spacing w:before="100" w:beforeAutospacing="1" w:after="100" w:afterAutospacing="1" w:line="240" w:lineRule="auto"/>
        <w:rPr>
          <w:rFonts w:ascii="Times New Roman" w:eastAsia="Times New Roman" w:hAnsi="Times New Roman" w:cs="Times New Roman"/>
          <w:sz w:val="24"/>
          <w:szCs w:val="24"/>
        </w:rPr>
      </w:pPr>
      <w:hyperlink r:id="rId28" w:history="1">
        <w:r w:rsidRPr="008D06BE">
          <w:rPr>
            <w:rFonts w:ascii="Times New Roman" w:eastAsia="Times New Roman" w:hAnsi="Times New Roman" w:cs="Times New Roman"/>
            <w:color w:val="FFFFFF"/>
            <w:sz w:val="24"/>
            <w:szCs w:val="24"/>
            <w:u w:val="single"/>
          </w:rPr>
          <w:t>Copyright</w:t>
        </w:r>
      </w:hyperlink>
    </w:p>
    <w:p w14:paraId="1E90E691" w14:textId="77777777" w:rsidR="008D06BE" w:rsidRPr="008D06BE" w:rsidRDefault="008D06BE" w:rsidP="008D06BE">
      <w:pPr>
        <w:numPr>
          <w:ilvl w:val="0"/>
          <w:numId w:val="14"/>
        </w:numPr>
        <w:shd w:val="clear" w:color="auto" w:fill="062242"/>
        <w:spacing w:before="100" w:beforeAutospacing="1" w:after="100" w:afterAutospacing="1" w:line="240" w:lineRule="auto"/>
        <w:rPr>
          <w:rFonts w:ascii="Times New Roman" w:eastAsia="Times New Roman" w:hAnsi="Times New Roman" w:cs="Times New Roman"/>
          <w:sz w:val="24"/>
          <w:szCs w:val="24"/>
        </w:rPr>
      </w:pPr>
      <w:hyperlink r:id="rId29" w:history="1">
        <w:r w:rsidRPr="008D06BE">
          <w:rPr>
            <w:rFonts w:ascii="Times New Roman" w:eastAsia="Times New Roman" w:hAnsi="Times New Roman" w:cs="Times New Roman"/>
            <w:color w:val="FFFFFF"/>
            <w:sz w:val="24"/>
            <w:szCs w:val="24"/>
            <w:u w:val="single"/>
          </w:rPr>
          <w:t>Privacy</w:t>
        </w:r>
      </w:hyperlink>
    </w:p>
    <w:p w14:paraId="37EA1554" w14:textId="77777777" w:rsidR="008D06BE" w:rsidRPr="008D06BE" w:rsidRDefault="008D06BE" w:rsidP="008D06BE">
      <w:pPr>
        <w:numPr>
          <w:ilvl w:val="0"/>
          <w:numId w:val="14"/>
        </w:numPr>
        <w:shd w:val="clear" w:color="auto" w:fill="062242"/>
        <w:spacing w:before="100" w:beforeAutospacing="1" w:after="100" w:afterAutospacing="1" w:line="240" w:lineRule="auto"/>
        <w:rPr>
          <w:rFonts w:ascii="Times New Roman" w:eastAsia="Times New Roman" w:hAnsi="Times New Roman" w:cs="Times New Roman"/>
          <w:sz w:val="24"/>
          <w:szCs w:val="24"/>
        </w:rPr>
      </w:pPr>
      <w:hyperlink r:id="rId30" w:history="1">
        <w:r w:rsidRPr="008D06BE">
          <w:rPr>
            <w:rFonts w:ascii="Times New Roman" w:eastAsia="Times New Roman" w:hAnsi="Times New Roman" w:cs="Times New Roman"/>
            <w:color w:val="FFFFFF"/>
            <w:sz w:val="24"/>
            <w:szCs w:val="24"/>
            <w:u w:val="single"/>
          </w:rPr>
          <w:t>House.gov</w:t>
        </w:r>
      </w:hyperlink>
    </w:p>
    <w:p w14:paraId="2A410A63" w14:textId="77777777" w:rsidR="008D06BE" w:rsidRPr="008D06BE" w:rsidRDefault="008D06BE" w:rsidP="008D06BE">
      <w:pPr>
        <w:numPr>
          <w:ilvl w:val="0"/>
          <w:numId w:val="14"/>
        </w:numPr>
        <w:shd w:val="clear" w:color="auto" w:fill="062242"/>
        <w:spacing w:before="100" w:beforeAutospacing="1" w:after="100" w:afterAutospacing="1" w:line="240" w:lineRule="auto"/>
        <w:rPr>
          <w:rFonts w:ascii="Times New Roman" w:eastAsia="Times New Roman" w:hAnsi="Times New Roman" w:cs="Times New Roman"/>
          <w:sz w:val="24"/>
          <w:szCs w:val="24"/>
        </w:rPr>
      </w:pPr>
      <w:hyperlink r:id="rId31" w:history="1">
        <w:r w:rsidRPr="008D06BE">
          <w:rPr>
            <w:rFonts w:ascii="Times New Roman" w:eastAsia="Times New Roman" w:hAnsi="Times New Roman" w:cs="Times New Roman"/>
            <w:color w:val="FFFFFF"/>
            <w:sz w:val="24"/>
            <w:szCs w:val="24"/>
            <w:u w:val="single"/>
          </w:rPr>
          <w:t>Accessibility</w:t>
        </w:r>
      </w:hyperlink>
    </w:p>
    <w:p w14:paraId="1C384DC3" w14:textId="77777777" w:rsidR="00764A72" w:rsidRDefault="00764A72"/>
    <w:sectPr w:rsidR="00764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55EB1"/>
    <w:multiLevelType w:val="multilevel"/>
    <w:tmpl w:val="1224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25901"/>
    <w:multiLevelType w:val="multilevel"/>
    <w:tmpl w:val="8A3ED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C4908"/>
    <w:multiLevelType w:val="multilevel"/>
    <w:tmpl w:val="DAD26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86D23"/>
    <w:multiLevelType w:val="multilevel"/>
    <w:tmpl w:val="68643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BA0461"/>
    <w:multiLevelType w:val="multilevel"/>
    <w:tmpl w:val="395C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E579AC"/>
    <w:multiLevelType w:val="multilevel"/>
    <w:tmpl w:val="2BA0F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456914"/>
    <w:multiLevelType w:val="multilevel"/>
    <w:tmpl w:val="DCD2E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0E05C5"/>
    <w:multiLevelType w:val="multilevel"/>
    <w:tmpl w:val="1DA49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0C5A89"/>
    <w:multiLevelType w:val="multilevel"/>
    <w:tmpl w:val="EFAE8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7E0616"/>
    <w:multiLevelType w:val="multilevel"/>
    <w:tmpl w:val="63D4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714FBB"/>
    <w:multiLevelType w:val="multilevel"/>
    <w:tmpl w:val="E734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445396"/>
    <w:multiLevelType w:val="multilevel"/>
    <w:tmpl w:val="D1C8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5863D2"/>
    <w:multiLevelType w:val="multilevel"/>
    <w:tmpl w:val="9436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D77C04"/>
    <w:multiLevelType w:val="multilevel"/>
    <w:tmpl w:val="D1042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0"/>
  </w:num>
  <w:num w:numId="4">
    <w:abstractNumId w:val="7"/>
  </w:num>
  <w:num w:numId="5">
    <w:abstractNumId w:val="0"/>
  </w:num>
  <w:num w:numId="6">
    <w:abstractNumId w:val="1"/>
  </w:num>
  <w:num w:numId="7">
    <w:abstractNumId w:val="9"/>
  </w:num>
  <w:num w:numId="8">
    <w:abstractNumId w:val="12"/>
  </w:num>
  <w:num w:numId="9">
    <w:abstractNumId w:val="6"/>
  </w:num>
  <w:num w:numId="10">
    <w:abstractNumId w:val="3"/>
  </w:num>
  <w:num w:numId="11">
    <w:abstractNumId w:val="4"/>
  </w:num>
  <w:num w:numId="12">
    <w:abstractNumId w:val="8"/>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6BE"/>
    <w:rsid w:val="00764A72"/>
    <w:rsid w:val="008D0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13260"/>
  <w15:chartTrackingRefBased/>
  <w15:docId w15:val="{A35FE648-CAFE-4A03-9E6A-C3A3EE64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026300">
      <w:bodyDiv w:val="1"/>
      <w:marLeft w:val="0"/>
      <w:marRight w:val="0"/>
      <w:marTop w:val="0"/>
      <w:marBottom w:val="0"/>
      <w:divBdr>
        <w:top w:val="none" w:sz="0" w:space="0" w:color="auto"/>
        <w:left w:val="none" w:sz="0" w:space="0" w:color="auto"/>
        <w:bottom w:val="none" w:sz="0" w:space="0" w:color="auto"/>
        <w:right w:val="none" w:sz="0" w:space="0" w:color="auto"/>
      </w:divBdr>
      <w:divsChild>
        <w:div w:id="136149630">
          <w:marLeft w:val="0"/>
          <w:marRight w:val="0"/>
          <w:marTop w:val="0"/>
          <w:marBottom w:val="0"/>
          <w:divBdr>
            <w:top w:val="none" w:sz="0" w:space="0" w:color="auto"/>
            <w:left w:val="none" w:sz="0" w:space="0" w:color="auto"/>
            <w:bottom w:val="none" w:sz="0" w:space="0" w:color="auto"/>
            <w:right w:val="none" w:sz="0" w:space="0" w:color="auto"/>
          </w:divBdr>
          <w:divsChild>
            <w:div w:id="140199357">
              <w:marLeft w:val="0"/>
              <w:marRight w:val="0"/>
              <w:marTop w:val="0"/>
              <w:marBottom w:val="0"/>
              <w:divBdr>
                <w:top w:val="none" w:sz="0" w:space="0" w:color="auto"/>
                <w:left w:val="none" w:sz="0" w:space="0" w:color="auto"/>
                <w:bottom w:val="none" w:sz="0" w:space="0" w:color="auto"/>
                <w:right w:val="none" w:sz="0" w:space="0" w:color="auto"/>
              </w:divBdr>
              <w:divsChild>
                <w:div w:id="1601983712">
                  <w:marLeft w:val="0"/>
                  <w:marRight w:val="0"/>
                  <w:marTop w:val="0"/>
                  <w:marBottom w:val="0"/>
                  <w:divBdr>
                    <w:top w:val="none" w:sz="0" w:space="0" w:color="auto"/>
                    <w:left w:val="none" w:sz="0" w:space="0" w:color="auto"/>
                    <w:bottom w:val="none" w:sz="0" w:space="0" w:color="auto"/>
                    <w:right w:val="none" w:sz="0" w:space="0" w:color="auto"/>
                  </w:divBdr>
                </w:div>
                <w:div w:id="1427919194">
                  <w:marLeft w:val="-225"/>
                  <w:marRight w:val="-225"/>
                  <w:marTop w:val="0"/>
                  <w:marBottom w:val="0"/>
                  <w:divBdr>
                    <w:top w:val="none" w:sz="0" w:space="0" w:color="auto"/>
                    <w:left w:val="none" w:sz="0" w:space="0" w:color="auto"/>
                    <w:bottom w:val="none" w:sz="0" w:space="0" w:color="auto"/>
                    <w:right w:val="none" w:sz="0" w:space="0" w:color="auto"/>
                  </w:divBdr>
                  <w:divsChild>
                    <w:div w:id="194588931">
                      <w:marLeft w:val="0"/>
                      <w:marRight w:val="0"/>
                      <w:marTop w:val="0"/>
                      <w:marBottom w:val="0"/>
                      <w:divBdr>
                        <w:top w:val="none" w:sz="0" w:space="0" w:color="auto"/>
                        <w:left w:val="none" w:sz="0" w:space="0" w:color="auto"/>
                        <w:bottom w:val="none" w:sz="0" w:space="0" w:color="auto"/>
                        <w:right w:val="none" w:sz="0" w:space="0" w:color="auto"/>
                      </w:divBdr>
                      <w:divsChild>
                        <w:div w:id="687218137">
                          <w:marLeft w:val="0"/>
                          <w:marRight w:val="0"/>
                          <w:marTop w:val="0"/>
                          <w:marBottom w:val="0"/>
                          <w:divBdr>
                            <w:top w:val="none" w:sz="0" w:space="0" w:color="auto"/>
                            <w:left w:val="none" w:sz="0" w:space="0" w:color="auto"/>
                            <w:bottom w:val="none" w:sz="0" w:space="0" w:color="auto"/>
                            <w:right w:val="none" w:sz="0" w:space="0" w:color="auto"/>
                          </w:divBdr>
                        </w:div>
                        <w:div w:id="1208686037">
                          <w:marLeft w:val="0"/>
                          <w:marRight w:val="0"/>
                          <w:marTop w:val="0"/>
                          <w:marBottom w:val="0"/>
                          <w:divBdr>
                            <w:top w:val="none" w:sz="0" w:space="0" w:color="auto"/>
                            <w:left w:val="none" w:sz="0" w:space="0" w:color="auto"/>
                            <w:bottom w:val="none" w:sz="0" w:space="0" w:color="auto"/>
                            <w:right w:val="none" w:sz="0" w:space="0" w:color="auto"/>
                          </w:divBdr>
                          <w:divsChild>
                            <w:div w:id="998122320">
                              <w:marLeft w:val="0"/>
                              <w:marRight w:val="0"/>
                              <w:marTop w:val="0"/>
                              <w:marBottom w:val="0"/>
                              <w:divBdr>
                                <w:top w:val="none" w:sz="0" w:space="0" w:color="auto"/>
                                <w:left w:val="none" w:sz="0" w:space="0" w:color="auto"/>
                                <w:bottom w:val="none" w:sz="0" w:space="0" w:color="auto"/>
                                <w:right w:val="none" w:sz="0" w:space="0" w:color="auto"/>
                              </w:divBdr>
                              <w:divsChild>
                                <w:div w:id="11537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791492">
          <w:marLeft w:val="0"/>
          <w:marRight w:val="0"/>
          <w:marTop w:val="0"/>
          <w:marBottom w:val="0"/>
          <w:divBdr>
            <w:top w:val="none" w:sz="0" w:space="0" w:color="auto"/>
            <w:left w:val="none" w:sz="0" w:space="0" w:color="auto"/>
            <w:bottom w:val="none" w:sz="0" w:space="0" w:color="auto"/>
            <w:right w:val="none" w:sz="0" w:space="0" w:color="auto"/>
          </w:divBdr>
          <w:divsChild>
            <w:div w:id="862858775">
              <w:marLeft w:val="0"/>
              <w:marRight w:val="0"/>
              <w:marTop w:val="0"/>
              <w:marBottom w:val="0"/>
              <w:divBdr>
                <w:top w:val="none" w:sz="0" w:space="0" w:color="auto"/>
                <w:left w:val="none" w:sz="0" w:space="0" w:color="auto"/>
                <w:bottom w:val="none" w:sz="0" w:space="0" w:color="auto"/>
                <w:right w:val="none" w:sz="0" w:space="0" w:color="auto"/>
              </w:divBdr>
              <w:divsChild>
                <w:div w:id="107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dh.la.gov/index.cfm/page/1732" TargetMode="External"/><Relationship Id="rId18" Type="http://schemas.openxmlformats.org/officeDocument/2006/relationships/hyperlink" Target="https://www.lastaterent.com/" TargetMode="External"/><Relationship Id="rId26" Type="http://schemas.openxmlformats.org/officeDocument/2006/relationships/hyperlink" Target="http://probono-no.org/how-to-get-help" TargetMode="External"/><Relationship Id="rId3" Type="http://schemas.openxmlformats.org/officeDocument/2006/relationships/settings" Target="settings.xml"/><Relationship Id="rId21" Type="http://schemas.openxmlformats.org/officeDocument/2006/relationships/hyperlink" Target="https://www.lhc.la.gov/covid19-renter-resources" TargetMode="External"/><Relationship Id="rId7" Type="http://schemas.openxmlformats.org/officeDocument/2006/relationships/hyperlink" Target="https://www.lhc.la.gov/homelessness-solutions" TargetMode="External"/><Relationship Id="rId12" Type="http://schemas.openxmlformats.org/officeDocument/2006/relationships/hyperlink" Target="https://ldh.la.gov/index.cfm/page/1732" TargetMode="External"/><Relationship Id="rId17" Type="http://schemas.openxmlformats.org/officeDocument/2006/relationships/hyperlink" Target="https://ready.nola.gov/incident/coronavirus/assistance/" TargetMode="External"/><Relationship Id="rId25" Type="http://schemas.openxmlformats.org/officeDocument/2006/relationships/hyperlink" Target="http://probono-no.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jpera.org/" TargetMode="External"/><Relationship Id="rId20" Type="http://schemas.openxmlformats.org/officeDocument/2006/relationships/hyperlink" Target="https://www.lastaterent.com/" TargetMode="External"/><Relationship Id="rId29" Type="http://schemas.openxmlformats.org/officeDocument/2006/relationships/hyperlink" Target="https://troycarter.house.gov/privacy" TargetMode="External"/><Relationship Id="rId1" Type="http://schemas.openxmlformats.org/officeDocument/2006/relationships/numbering" Target="numbering.xml"/><Relationship Id="rId6" Type="http://schemas.openxmlformats.org/officeDocument/2006/relationships/hyperlink" Target="https://www.lhc.la.gov/" TargetMode="External"/><Relationship Id="rId11" Type="http://schemas.openxmlformats.org/officeDocument/2006/relationships/hyperlink" Target="http://lahousingsearch.com/" TargetMode="External"/><Relationship Id="rId24" Type="http://schemas.openxmlformats.org/officeDocument/2006/relationships/hyperlink" Target="https://slls.org/get-help/client-services/" TargetMode="External"/><Relationship Id="rId32" Type="http://schemas.openxmlformats.org/officeDocument/2006/relationships/fontTable" Target="fontTable.xml"/><Relationship Id="rId5" Type="http://schemas.openxmlformats.org/officeDocument/2006/relationships/hyperlink" Target="https://www.lhc.la.gov/" TargetMode="External"/><Relationship Id="rId15" Type="http://schemas.openxmlformats.org/officeDocument/2006/relationships/hyperlink" Target="http://www.ebremergencysolutions.com/renters.html" TargetMode="External"/><Relationship Id="rId23" Type="http://schemas.openxmlformats.org/officeDocument/2006/relationships/hyperlink" Target="https://slls.org/" TargetMode="External"/><Relationship Id="rId28" Type="http://schemas.openxmlformats.org/officeDocument/2006/relationships/hyperlink" Target="https://troycarter.house.gov/copyright" TargetMode="External"/><Relationship Id="rId10" Type="http://schemas.openxmlformats.org/officeDocument/2006/relationships/hyperlink" Target="https://www.hud.gov/states/louisiana/homeless" TargetMode="External"/><Relationship Id="rId19" Type="http://schemas.openxmlformats.org/officeDocument/2006/relationships/hyperlink" Target="https://www.lastaterent.com/" TargetMode="External"/><Relationship Id="rId31" Type="http://schemas.openxmlformats.org/officeDocument/2006/relationships/hyperlink" Target="https://troycarter.house.gov/accessibility" TargetMode="External"/><Relationship Id="rId4" Type="http://schemas.openxmlformats.org/officeDocument/2006/relationships/webSettings" Target="webSettings.xml"/><Relationship Id="rId9" Type="http://schemas.openxmlformats.org/officeDocument/2006/relationships/hyperlink" Target="https://laboscoc.org/" TargetMode="External"/><Relationship Id="rId14" Type="http://schemas.openxmlformats.org/officeDocument/2006/relationships/hyperlink" Target="https://www.lhc.la.gov/covid19-homeowner-resources" TargetMode="External"/><Relationship Id="rId22" Type="http://schemas.openxmlformats.org/officeDocument/2006/relationships/hyperlink" Target="https://www.lhc.la.gov/energy-assistance" TargetMode="External"/><Relationship Id="rId27" Type="http://schemas.openxmlformats.org/officeDocument/2006/relationships/hyperlink" Target="https://www.hudexchange.info/grantees/find-a-grantee/?params=%7B%27grantees%27:%5B%5D,%27state%27:%27LA%27,%27programs%27:%5B3,6%5D,%27coc%27:true%7D" TargetMode="External"/><Relationship Id="rId30" Type="http://schemas.openxmlformats.org/officeDocument/2006/relationships/hyperlink" Target="https://www.house.gov/" TargetMode="External"/><Relationship Id="rId8" Type="http://schemas.openxmlformats.org/officeDocument/2006/relationships/hyperlink" Target="https://laboscoc.org/housing-and-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5224</Characters>
  <Application>Microsoft Office Word</Application>
  <DocSecurity>0</DocSecurity>
  <Lines>43</Lines>
  <Paragraphs>12</Paragraphs>
  <ScaleCrop>false</ScaleCrop>
  <Company>Tulane University</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Thibodeaux, Constance B</dc:creator>
  <cp:keywords/>
  <dc:description/>
  <cp:lastModifiedBy>Thibodeaux, Constance B</cp:lastModifiedBy>
  <cp:revision>1</cp:revision>
  <dcterms:created xsi:type="dcterms:W3CDTF">2021-08-05T14:41:00Z</dcterms:created>
  <dcterms:modified xsi:type="dcterms:W3CDTF">2021-08-05T14:42:00Z</dcterms:modified>
</cp:coreProperties>
</file>